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CA" w:rsidRDefault="00B67DCA" w:rsidP="00D51EA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8274D" w:rsidRDefault="0018274D" w:rsidP="00D51EA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340E3" w:rsidRDefault="00E45C1E" w:rsidP="00D51EA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40E3">
        <w:rPr>
          <w:rFonts w:ascii="Times New Roman" w:hAnsi="Times New Roman" w:cs="Times New Roman"/>
          <w:b/>
          <w:bCs/>
          <w:sz w:val="22"/>
          <w:szCs w:val="22"/>
        </w:rPr>
        <w:t>Centrum pedagogicko-psychologického poradenstva a</w:t>
      </w:r>
      <w:r w:rsidR="008340E3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8340E3">
        <w:rPr>
          <w:rFonts w:ascii="Times New Roman" w:hAnsi="Times New Roman" w:cs="Times New Roman"/>
          <w:b/>
          <w:bCs/>
          <w:sz w:val="22"/>
          <w:szCs w:val="22"/>
        </w:rPr>
        <w:t>prevencie</w:t>
      </w:r>
      <w:r w:rsidR="008340E3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974E6C" w:rsidRPr="008340E3">
        <w:rPr>
          <w:rFonts w:ascii="Times New Roman" w:hAnsi="Times New Roman" w:cs="Times New Roman"/>
          <w:b/>
          <w:bCs/>
          <w:sz w:val="22"/>
          <w:szCs w:val="22"/>
        </w:rPr>
        <w:t>J. Vuruma 2</w:t>
      </w:r>
      <w:r w:rsidR="00300EAB" w:rsidRPr="008340E3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974E6C" w:rsidRPr="008340E3">
        <w:rPr>
          <w:rFonts w:ascii="Times New Roman" w:hAnsi="Times New Roman" w:cs="Times New Roman"/>
          <w:b/>
          <w:bCs/>
          <w:sz w:val="22"/>
          <w:szCs w:val="22"/>
        </w:rPr>
        <w:t xml:space="preserve"> Nitra, 94901, IČO: 360975</w:t>
      </w:r>
      <w:r w:rsidR="00590930">
        <w:rPr>
          <w:rFonts w:ascii="Times New Roman" w:hAnsi="Times New Roman" w:cs="Times New Roman"/>
          <w:b/>
          <w:bCs/>
          <w:sz w:val="22"/>
          <w:szCs w:val="22"/>
        </w:rPr>
        <w:t>51</w:t>
      </w:r>
    </w:p>
    <w:p w:rsidR="008340E3" w:rsidRPr="008340E3" w:rsidRDefault="008340E3" w:rsidP="008340E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_________________________________________________________________________________________________</w:t>
      </w:r>
    </w:p>
    <w:p w:rsidR="00170791" w:rsidRDefault="00170791" w:rsidP="003436B6">
      <w:pPr>
        <w:rPr>
          <w:b/>
          <w:sz w:val="14"/>
          <w:szCs w:val="16"/>
        </w:rPr>
      </w:pPr>
    </w:p>
    <w:p w:rsidR="00170791" w:rsidRPr="008340E3" w:rsidRDefault="00E45C1E" w:rsidP="007A7A00">
      <w:pPr>
        <w:jc w:val="center"/>
        <w:rPr>
          <w:b/>
        </w:rPr>
      </w:pPr>
      <w:r w:rsidRPr="001913C9">
        <w:rPr>
          <w:b/>
          <w:sz w:val="18"/>
          <w:szCs w:val="18"/>
        </w:rPr>
        <w:t xml:space="preserve">INFORMOVANÝ SÚHLAS </w:t>
      </w:r>
      <w:r w:rsidR="00EF4AC0">
        <w:rPr>
          <w:b/>
          <w:sz w:val="18"/>
          <w:szCs w:val="18"/>
        </w:rPr>
        <w:t xml:space="preserve">S ÚČASŤOU NA </w:t>
      </w:r>
      <w:r w:rsidR="007A7A00">
        <w:rPr>
          <w:b/>
          <w:sz w:val="18"/>
          <w:szCs w:val="18"/>
        </w:rPr>
        <w:t xml:space="preserve">DEPISTÁŽNOM VYŠETRENÍ ŠKOLSKEJ </w:t>
      </w:r>
      <w:r w:rsidR="007B24C9">
        <w:rPr>
          <w:b/>
          <w:sz w:val="18"/>
          <w:szCs w:val="18"/>
        </w:rPr>
        <w:t>SP</w:t>
      </w:r>
      <w:r w:rsidR="008B429B">
        <w:rPr>
          <w:b/>
          <w:sz w:val="18"/>
          <w:szCs w:val="18"/>
        </w:rPr>
        <w:t>Ȏ</w:t>
      </w:r>
      <w:r w:rsidR="007B24C9">
        <w:rPr>
          <w:b/>
          <w:sz w:val="18"/>
          <w:szCs w:val="18"/>
        </w:rPr>
        <w:t>SOBI</w:t>
      </w:r>
      <w:r w:rsidR="007A7A00">
        <w:rPr>
          <w:b/>
          <w:sz w:val="18"/>
          <w:szCs w:val="18"/>
        </w:rPr>
        <w:t>LOSTI</w:t>
      </w:r>
      <w:r w:rsidRPr="001913C9">
        <w:rPr>
          <w:b/>
          <w:sz w:val="18"/>
          <w:szCs w:val="18"/>
        </w:rPr>
        <w:br/>
        <w:t>A INFORMÁCIA O SPRACÚVANÍ</w:t>
      </w:r>
      <w:r w:rsidRPr="008340E3">
        <w:rPr>
          <w:b/>
        </w:rPr>
        <w:t xml:space="preserve"> OSOBNÝCH ÚDAJOV</w:t>
      </w:r>
    </w:p>
    <w:p w:rsidR="006726E7" w:rsidRPr="0018274D" w:rsidRDefault="006726E7" w:rsidP="006726E7">
      <w:pPr>
        <w:pStyle w:val="Odsekzoznamu"/>
        <w:pBdr>
          <w:bottom w:val="single" w:sz="4" w:space="1" w:color="auto"/>
        </w:pBdr>
        <w:spacing w:line="240" w:lineRule="auto"/>
        <w:ind w:left="284"/>
        <w:jc w:val="center"/>
        <w:rPr>
          <w:rFonts w:eastAsia="Calibri"/>
          <w:bCs/>
          <w:sz w:val="18"/>
          <w:szCs w:val="18"/>
        </w:rPr>
      </w:pPr>
      <w:r w:rsidRPr="0018274D">
        <w:rPr>
          <w:bCs/>
          <w:sz w:val="18"/>
          <w:szCs w:val="18"/>
        </w:rPr>
        <w:t>v zmysle ust. § 2 písm. z) zákona č. 245/2008 Z.z.</w:t>
      </w:r>
      <w:r w:rsidRPr="0018274D">
        <w:rPr>
          <w:bCs/>
          <w:sz w:val="18"/>
          <w:szCs w:val="18"/>
          <w:shd w:val="clear" w:color="auto" w:fill="FFFFFF"/>
        </w:rPr>
        <w:t xml:space="preserve"> o výchove a vzdelávaní (školský zákon) a o zmene a doplnení niektorých zákonov</w:t>
      </w:r>
    </w:p>
    <w:p w:rsidR="00173D0F" w:rsidRPr="00173D0F" w:rsidRDefault="00173D0F" w:rsidP="00FA50BE">
      <w:pPr>
        <w:jc w:val="center"/>
        <w:rPr>
          <w:b/>
          <w:sz w:val="22"/>
          <w:szCs w:val="22"/>
        </w:rPr>
      </w:pPr>
    </w:p>
    <w:p w:rsidR="00170791" w:rsidRPr="00173D0F" w:rsidRDefault="00173D0F" w:rsidP="00173D0F">
      <w:pPr>
        <w:jc w:val="both"/>
        <w:rPr>
          <w:sz w:val="18"/>
          <w:szCs w:val="18"/>
        </w:rPr>
      </w:pPr>
      <w:r>
        <w:rPr>
          <w:b/>
          <w:sz w:val="16"/>
          <w:szCs w:val="16"/>
        </w:rPr>
        <w:tab/>
      </w:r>
      <w:r w:rsidRPr="00173D0F">
        <w:rPr>
          <w:sz w:val="18"/>
          <w:szCs w:val="18"/>
        </w:rPr>
        <w:t>Rodič/ zákonný zástupca (uveďte: meno a priezvisko, adresa trvalého pobytu, telefónny kontakt):</w:t>
      </w:r>
    </w:p>
    <w:p w:rsidR="00173D0F" w:rsidRPr="00173D0F" w:rsidRDefault="00173D0F" w:rsidP="00173D0F">
      <w:pPr>
        <w:jc w:val="both"/>
        <w:rPr>
          <w:sz w:val="18"/>
          <w:szCs w:val="18"/>
        </w:rPr>
      </w:pPr>
    </w:p>
    <w:p w:rsidR="00173D0F" w:rsidRDefault="00173D0F" w:rsidP="00173D0F">
      <w:pPr>
        <w:ind w:firstLine="284"/>
        <w:jc w:val="both"/>
        <w:rPr>
          <w:sz w:val="16"/>
          <w:szCs w:val="16"/>
        </w:rPr>
      </w:pPr>
      <w:r w:rsidRPr="00173D0F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42B" w:rsidRPr="00173D0F" w:rsidRDefault="004B342B" w:rsidP="00173D0F">
      <w:pPr>
        <w:ind w:firstLine="284"/>
        <w:jc w:val="both"/>
        <w:rPr>
          <w:sz w:val="16"/>
          <w:szCs w:val="16"/>
        </w:rPr>
      </w:pPr>
    </w:p>
    <w:p w:rsidR="00170791" w:rsidRDefault="006726E7" w:rsidP="00DC5C4E">
      <w:pPr>
        <w:pStyle w:val="Zkladntext"/>
        <w:ind w:left="284"/>
        <w:jc w:val="both"/>
        <w:rPr>
          <w:sz w:val="20"/>
          <w:szCs w:val="22"/>
        </w:rPr>
      </w:pPr>
      <w:r>
        <w:rPr>
          <w:color w:val="000000"/>
          <w:sz w:val="19"/>
          <w:szCs w:val="19"/>
        </w:rPr>
        <w:t xml:space="preserve">týmto dávam </w:t>
      </w:r>
      <w:r>
        <w:rPr>
          <w:sz w:val="19"/>
          <w:szCs w:val="19"/>
        </w:rPr>
        <w:t>Centru pedagogicko-psychologického poradenstva a prevencie, so sídlom J. Vuruma 2, Nitra, IČO: 36097551</w:t>
      </w:r>
      <w:r w:rsidR="0018274D">
        <w:rPr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dobrovoľný súhlas </w:t>
      </w:r>
      <w:r w:rsidR="00EF4AC0">
        <w:rPr>
          <w:b/>
          <w:sz w:val="20"/>
          <w:szCs w:val="22"/>
        </w:rPr>
        <w:t>s</w:t>
      </w:r>
      <w:r w:rsidR="007A7A00">
        <w:rPr>
          <w:b/>
          <w:sz w:val="20"/>
          <w:szCs w:val="22"/>
        </w:rPr>
        <w:t xml:space="preserve"> depistážnym vyšetrením školskej </w:t>
      </w:r>
      <w:r w:rsidR="007B24C9">
        <w:rPr>
          <w:b/>
          <w:sz w:val="20"/>
          <w:szCs w:val="22"/>
        </w:rPr>
        <w:t>spôsobi</w:t>
      </w:r>
      <w:r w:rsidR="007A7A00">
        <w:rPr>
          <w:b/>
          <w:sz w:val="20"/>
          <w:szCs w:val="22"/>
        </w:rPr>
        <w:t>losti</w:t>
      </w:r>
      <w:r w:rsidR="00EF4AC0">
        <w:rPr>
          <w:b/>
          <w:sz w:val="20"/>
          <w:szCs w:val="22"/>
        </w:rPr>
        <w:t xml:space="preserve"> </w:t>
      </w:r>
      <w:r w:rsidR="00A96124">
        <w:rPr>
          <w:b/>
          <w:sz w:val="20"/>
          <w:szCs w:val="22"/>
        </w:rPr>
        <w:t xml:space="preserve"> môj</w:t>
      </w:r>
      <w:r w:rsidR="00EF4AC0">
        <w:rPr>
          <w:b/>
          <w:sz w:val="20"/>
          <w:szCs w:val="22"/>
        </w:rPr>
        <w:t>ho</w:t>
      </w:r>
      <w:r w:rsidR="00A96124">
        <w:rPr>
          <w:b/>
          <w:sz w:val="20"/>
          <w:szCs w:val="22"/>
        </w:rPr>
        <w:t xml:space="preserve"> dieťať</w:t>
      </w:r>
      <w:r w:rsidR="00EF4AC0">
        <w:rPr>
          <w:b/>
          <w:sz w:val="20"/>
          <w:szCs w:val="22"/>
        </w:rPr>
        <w:t>a</w:t>
      </w:r>
      <w:r w:rsidR="00173D0F">
        <w:rPr>
          <w:b/>
          <w:sz w:val="20"/>
          <w:szCs w:val="22"/>
        </w:rPr>
        <w:t>:</w:t>
      </w:r>
    </w:p>
    <w:p w:rsidR="00173D0F" w:rsidRDefault="00173D0F" w:rsidP="00AE196D">
      <w:pPr>
        <w:pStyle w:val="Zkladntext"/>
        <w:spacing w:line="276" w:lineRule="auto"/>
        <w:ind w:left="284"/>
        <w:jc w:val="both"/>
        <w:rPr>
          <w:sz w:val="20"/>
          <w:szCs w:val="22"/>
        </w:rPr>
      </w:pPr>
    </w:p>
    <w:p w:rsidR="00173D0F" w:rsidRDefault="00173D0F" w:rsidP="00173D0F">
      <w:pPr>
        <w:pStyle w:val="Zkladntext"/>
        <w:spacing w:line="480" w:lineRule="auto"/>
        <w:ind w:left="284"/>
        <w:rPr>
          <w:sz w:val="18"/>
          <w:szCs w:val="18"/>
        </w:rPr>
      </w:pPr>
      <w:r>
        <w:rPr>
          <w:sz w:val="18"/>
          <w:szCs w:val="18"/>
        </w:rPr>
        <w:t>Meno a priezvisko: .............................................................................Dátum a miesto narodenia: ..............................................................................</w:t>
      </w:r>
    </w:p>
    <w:p w:rsidR="00173D0F" w:rsidRDefault="00173D0F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Rodné číslo: .....................................................Adresa trvalého pobytu:.......................................................................................................................</w:t>
      </w:r>
    </w:p>
    <w:p w:rsidR="00173D0F" w:rsidRDefault="00173D0F" w:rsidP="00173D0F">
      <w:pPr>
        <w:pStyle w:val="Zkladntext"/>
        <w:spacing w:line="276" w:lineRule="auto"/>
        <w:rPr>
          <w:sz w:val="18"/>
          <w:szCs w:val="18"/>
        </w:rPr>
      </w:pPr>
    </w:p>
    <w:p w:rsidR="00CF3C7E" w:rsidRDefault="00CF3C7E" w:rsidP="00CF3C7E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Štátna príslušnosť: ................................Národnosť: ..........................Škola: ................................................................................................................</w:t>
      </w:r>
    </w:p>
    <w:p w:rsidR="00723217" w:rsidRDefault="00723217" w:rsidP="00723217">
      <w:pPr>
        <w:pStyle w:val="Zkladntext"/>
        <w:ind w:firstLine="284"/>
        <w:rPr>
          <w:sz w:val="20"/>
          <w:szCs w:val="22"/>
        </w:rPr>
      </w:pPr>
    </w:p>
    <w:p w:rsidR="00723217" w:rsidRDefault="00723217" w:rsidP="00723217">
      <w:pPr>
        <w:pStyle w:val="Zkladntext"/>
        <w:ind w:firstLine="284"/>
        <w:rPr>
          <w:sz w:val="20"/>
          <w:szCs w:val="22"/>
        </w:rPr>
      </w:pPr>
      <w:r>
        <w:rPr>
          <w:sz w:val="20"/>
          <w:szCs w:val="22"/>
        </w:rPr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................................................................</w:t>
      </w:r>
      <w:r>
        <w:rPr>
          <w:sz w:val="20"/>
          <w:szCs w:val="22"/>
        </w:rPr>
        <w:tab/>
      </w:r>
    </w:p>
    <w:p w:rsidR="00723217" w:rsidRDefault="00434B19" w:rsidP="00723217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</w:t>
      </w:r>
      <w:r w:rsidR="00723217">
        <w:rPr>
          <w:szCs w:val="22"/>
        </w:rPr>
        <w:t>podpis rodiča (zákonného zástupcu)</w:t>
      </w:r>
    </w:p>
    <w:p w:rsidR="00723217" w:rsidRPr="00427C6E" w:rsidRDefault="00723217" w:rsidP="00CF3C7E">
      <w:pPr>
        <w:pStyle w:val="Zkladntext"/>
        <w:spacing w:line="276" w:lineRule="auto"/>
        <w:ind w:firstLine="284"/>
        <w:rPr>
          <w:sz w:val="18"/>
          <w:szCs w:val="18"/>
        </w:rPr>
      </w:pPr>
    </w:p>
    <w:p w:rsidR="003F52BB" w:rsidRDefault="00971504" w:rsidP="00971504">
      <w:pPr>
        <w:pStyle w:val="Zkladntext"/>
        <w:ind w:left="284"/>
        <w:rPr>
          <w:sz w:val="20"/>
          <w:szCs w:val="22"/>
        </w:rPr>
      </w:pPr>
      <w:r>
        <w:rPr>
          <w:sz w:val="20"/>
          <w:szCs w:val="22"/>
        </w:rPr>
        <w:t xml:space="preserve">V prípade, že charakter zistení depistážneho vyšetrenia školskej </w:t>
      </w:r>
      <w:r w:rsidR="007B24C9">
        <w:rPr>
          <w:sz w:val="20"/>
          <w:szCs w:val="22"/>
        </w:rPr>
        <w:t>spôsobi</w:t>
      </w:r>
      <w:r>
        <w:rPr>
          <w:sz w:val="20"/>
          <w:szCs w:val="22"/>
        </w:rPr>
        <w:t xml:space="preserve">losti si vyžaduje vypracovanie písomnej správy z depistážneho vyšetrenia školskej </w:t>
      </w:r>
      <w:r w:rsidR="007B24C9">
        <w:rPr>
          <w:sz w:val="20"/>
          <w:szCs w:val="22"/>
        </w:rPr>
        <w:t>spôsobi</w:t>
      </w:r>
      <w:r>
        <w:rPr>
          <w:sz w:val="20"/>
          <w:szCs w:val="22"/>
        </w:rPr>
        <w:t>lost</w:t>
      </w:r>
      <w:r w:rsidR="003F52BB">
        <w:rPr>
          <w:sz w:val="20"/>
          <w:szCs w:val="22"/>
        </w:rPr>
        <w:t>i</w:t>
      </w:r>
      <w:r w:rsidR="0032672F">
        <w:rPr>
          <w:sz w:val="20"/>
          <w:szCs w:val="22"/>
        </w:rPr>
        <w:t>:</w:t>
      </w:r>
    </w:p>
    <w:p w:rsidR="00971504" w:rsidRDefault="00971504" w:rsidP="00971504">
      <w:pPr>
        <w:pStyle w:val="Zkladntext"/>
        <w:ind w:left="284"/>
        <w:rPr>
          <w:sz w:val="20"/>
        </w:rPr>
      </w:pPr>
      <w:r w:rsidRPr="00971504">
        <w:rPr>
          <w:rFonts w:ascii="Calibri" w:hAnsi="Calibri" w:cs="Calibri"/>
          <w:b/>
          <w:sz w:val="28"/>
          <w:szCs w:val="28"/>
        </w:rPr>
        <w:t>□</w:t>
      </w:r>
      <w:r>
        <w:rPr>
          <w:b/>
          <w:szCs w:val="22"/>
        </w:rPr>
        <w:t xml:space="preserve">  </w:t>
      </w:r>
      <w:r w:rsidRPr="00971504">
        <w:rPr>
          <w:b/>
          <w:sz w:val="20"/>
        </w:rPr>
        <w:t>Súhlasím  /</w:t>
      </w:r>
      <w:r>
        <w:rPr>
          <w:b/>
          <w:sz w:val="20"/>
        </w:rPr>
        <w:t xml:space="preserve"> </w:t>
      </w:r>
      <w:r w:rsidRPr="00971504">
        <w:rPr>
          <w:rFonts w:ascii="Calibri" w:hAnsi="Calibri" w:cs="Calibri"/>
          <w:b/>
          <w:sz w:val="28"/>
          <w:szCs w:val="28"/>
        </w:rPr>
        <w:t>□</w:t>
      </w:r>
      <w:r>
        <w:rPr>
          <w:b/>
          <w:sz w:val="20"/>
        </w:rPr>
        <w:t xml:space="preserve"> </w:t>
      </w:r>
      <w:r w:rsidRPr="00971504">
        <w:rPr>
          <w:b/>
          <w:sz w:val="20"/>
        </w:rPr>
        <w:t xml:space="preserve"> Nesúhlasím</w:t>
      </w:r>
      <w:r w:rsidRPr="00971504">
        <w:rPr>
          <w:sz w:val="20"/>
        </w:rPr>
        <w:t xml:space="preserve"> </w:t>
      </w:r>
      <w:r w:rsidR="003F52BB">
        <w:rPr>
          <w:sz w:val="20"/>
        </w:rPr>
        <w:t>s jej vypracovaním a zaslaním rodičovi / zákonnému zástupcovi</w:t>
      </w:r>
      <w:r w:rsidR="00F06612">
        <w:rPr>
          <w:sz w:val="20"/>
        </w:rPr>
        <w:t>.</w:t>
      </w:r>
    </w:p>
    <w:p w:rsidR="00604324" w:rsidRDefault="00604324" w:rsidP="00971504">
      <w:pPr>
        <w:pStyle w:val="Zkladntext"/>
        <w:ind w:left="284"/>
        <w:rPr>
          <w:b/>
          <w:sz w:val="20"/>
          <w:szCs w:val="22"/>
        </w:rPr>
      </w:pPr>
    </w:p>
    <w:p w:rsidR="00604324" w:rsidRDefault="005A27FB" w:rsidP="00604324">
      <w:pPr>
        <w:pStyle w:val="Zkladntext"/>
        <w:rPr>
          <w:sz w:val="20"/>
          <w:szCs w:val="22"/>
        </w:rPr>
      </w:pPr>
      <w:r>
        <w:rPr>
          <w:color w:val="000000"/>
          <w:sz w:val="18"/>
          <w:szCs w:val="18"/>
        </w:rPr>
        <w:t xml:space="preserve">   </w:t>
      </w:r>
      <w:r w:rsidR="00AF5B3F">
        <w:rPr>
          <w:color w:val="000000"/>
          <w:sz w:val="18"/>
          <w:szCs w:val="18"/>
        </w:rPr>
        <w:tab/>
      </w:r>
      <w:r w:rsidR="00604324">
        <w:rPr>
          <w:sz w:val="20"/>
          <w:szCs w:val="22"/>
        </w:rPr>
        <w:t>V ..........................................</w:t>
      </w:r>
      <w:r w:rsidR="00604324">
        <w:rPr>
          <w:sz w:val="20"/>
          <w:szCs w:val="22"/>
        </w:rPr>
        <w:tab/>
        <w:t>dňa: ......................................</w:t>
      </w:r>
      <w:r w:rsidR="00604324">
        <w:rPr>
          <w:sz w:val="20"/>
          <w:szCs w:val="22"/>
        </w:rPr>
        <w:tab/>
      </w:r>
      <w:r w:rsidR="00604324">
        <w:rPr>
          <w:sz w:val="20"/>
          <w:szCs w:val="22"/>
        </w:rPr>
        <w:tab/>
        <w:t xml:space="preserve">              .............................................................</w:t>
      </w:r>
      <w:r w:rsidR="00604324">
        <w:rPr>
          <w:sz w:val="20"/>
          <w:szCs w:val="22"/>
        </w:rPr>
        <w:tab/>
      </w:r>
    </w:p>
    <w:p w:rsidR="00604324" w:rsidRDefault="00604324" w:rsidP="00604324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  <w:t xml:space="preserve">                                                                                                                            podpis rodiča (zákonného zástupcu)</w:t>
      </w:r>
    </w:p>
    <w:p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:rsidR="0018274D" w:rsidRDefault="0018274D" w:rsidP="006726E7">
      <w:pPr>
        <w:spacing w:before="120"/>
        <w:jc w:val="center"/>
        <w:rPr>
          <w:b/>
          <w:color w:val="000000"/>
          <w:sz w:val="19"/>
          <w:szCs w:val="19"/>
        </w:rPr>
      </w:pPr>
    </w:p>
    <w:p w:rsidR="006726E7" w:rsidRDefault="006726E7" w:rsidP="006726E7">
      <w:pPr>
        <w:spacing w:before="120"/>
        <w:jc w:val="center"/>
        <w:rPr>
          <w:i/>
          <w:iCs/>
          <w:sz w:val="19"/>
          <w:szCs w:val="19"/>
        </w:rPr>
      </w:pPr>
      <w:r>
        <w:rPr>
          <w:b/>
          <w:color w:val="000000"/>
          <w:sz w:val="19"/>
          <w:szCs w:val="19"/>
        </w:rPr>
        <w:t>SÚHLAS SO SPRACOVANÍM OSOBNÝCH ÚDAJOV</w:t>
      </w:r>
    </w:p>
    <w:p w:rsidR="006726E7" w:rsidRDefault="006726E7" w:rsidP="006726E7">
      <w:pPr>
        <w:spacing w:after="5"/>
        <w:ind w:left="10" w:hanging="10"/>
        <w:rPr>
          <w:color w:val="000000"/>
          <w:sz w:val="19"/>
          <w:szCs w:val="19"/>
        </w:rPr>
      </w:pPr>
    </w:p>
    <w:p w:rsidR="006726E7" w:rsidRPr="0018274D" w:rsidRDefault="006726E7" w:rsidP="006726E7">
      <w:pPr>
        <w:pBdr>
          <w:bottom w:val="single" w:sz="4" w:space="1" w:color="auto"/>
        </w:pBdr>
        <w:spacing w:after="5"/>
        <w:jc w:val="center"/>
        <w:rPr>
          <w:b/>
          <w:color w:val="000000"/>
          <w:sz w:val="16"/>
          <w:szCs w:val="16"/>
        </w:rPr>
      </w:pPr>
      <w:r w:rsidRPr="0018274D">
        <w:rPr>
          <w:color w:val="000000"/>
          <w:sz w:val="16"/>
          <w:szCs w:val="16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6726E7" w:rsidRPr="0018274D" w:rsidRDefault="006726E7" w:rsidP="006726E7">
      <w:pPr>
        <w:ind w:right="1102"/>
        <w:rPr>
          <w:color w:val="000000"/>
          <w:sz w:val="16"/>
          <w:szCs w:val="16"/>
        </w:rPr>
      </w:pPr>
    </w:p>
    <w:p w:rsidR="00A403A5" w:rsidRPr="0018274D" w:rsidRDefault="006726E7" w:rsidP="006726E7">
      <w:pPr>
        <w:suppressAutoHyphens/>
        <w:spacing w:line="160" w:lineRule="exact"/>
        <w:rPr>
          <w:sz w:val="16"/>
          <w:szCs w:val="16"/>
        </w:rPr>
      </w:pPr>
      <w:r w:rsidRPr="0018274D">
        <w:rPr>
          <w:color w:val="000000"/>
          <w:sz w:val="16"/>
          <w:szCs w:val="16"/>
        </w:rPr>
        <w:t xml:space="preserve">Týmto dávam/-e </w:t>
      </w:r>
      <w:r w:rsidRPr="0018274D">
        <w:rPr>
          <w:sz w:val="16"/>
          <w:szCs w:val="16"/>
        </w:rPr>
        <w:t>Centru pedagogicko -psychologického poradenstva a prevencie, so sídlom J. Vuruma 2, Nitra, IČO: 36097551</w:t>
      </w:r>
      <w:r w:rsidRPr="0018274D">
        <w:rPr>
          <w:color w:val="000000"/>
          <w:sz w:val="16"/>
          <w:szCs w:val="16"/>
        </w:rPr>
        <w:t>, (ďalej len: „Prevádzkovateľ“) dobrovoľný súhlas na spracúvanie osobných údajov za účelom</w:t>
      </w:r>
      <w:r w:rsidR="00A403A5" w:rsidRPr="0018274D">
        <w:rPr>
          <w:color w:val="000000"/>
          <w:sz w:val="16"/>
          <w:szCs w:val="16"/>
        </w:rPr>
        <w:t xml:space="preserve"> poskytovania odbornej starostlivosti môjmu dieťaťu.</w:t>
      </w:r>
      <w:r w:rsidR="00EE5A85" w:rsidRPr="0018274D">
        <w:rPr>
          <w:sz w:val="16"/>
          <w:szCs w:val="16"/>
        </w:rPr>
        <w:t xml:space="preserve"> </w:t>
      </w:r>
    </w:p>
    <w:p w:rsidR="0018274D" w:rsidRPr="0018274D" w:rsidRDefault="0018274D" w:rsidP="005368AC">
      <w:pPr>
        <w:rPr>
          <w:b/>
          <w:sz w:val="16"/>
          <w:szCs w:val="16"/>
        </w:rPr>
      </w:pPr>
    </w:p>
    <w:p w:rsidR="005368AC" w:rsidRPr="0018274D" w:rsidRDefault="005368AC" w:rsidP="005368AC">
      <w:pPr>
        <w:rPr>
          <w:b/>
          <w:sz w:val="16"/>
          <w:szCs w:val="16"/>
        </w:rPr>
      </w:pPr>
      <w:r w:rsidRPr="0018274D">
        <w:rPr>
          <w:b/>
          <w:sz w:val="16"/>
          <w:szCs w:val="16"/>
        </w:rPr>
        <w:t xml:space="preserve">Doba trvania súhlasu: </w:t>
      </w:r>
      <w:bookmarkStart w:id="0" w:name="_Hlk530395494"/>
      <w:r w:rsidRPr="0018274D">
        <w:rPr>
          <w:rFonts w:eastAsiaTheme="minorEastAsia"/>
          <w:sz w:val="16"/>
          <w:szCs w:val="16"/>
        </w:rPr>
        <w:t xml:space="preserve">Predmetný súhlas so spracúvaním osobných údajov sa udeľuje po dobu poskytovania </w:t>
      </w:r>
      <w:r w:rsidRPr="0018274D">
        <w:rPr>
          <w:bCs/>
          <w:sz w:val="16"/>
          <w:szCs w:val="16"/>
          <w:shd w:val="clear" w:color="auto" w:fill="FFFFFF"/>
        </w:rPr>
        <w:t>odbornej starostlivosti.</w:t>
      </w:r>
      <w:r w:rsidRPr="0018274D">
        <w:rPr>
          <w:sz w:val="16"/>
          <w:szCs w:val="16"/>
        </w:rPr>
        <w:t xml:space="preserve"> </w:t>
      </w:r>
      <w:r w:rsidRPr="0018274D">
        <w:rPr>
          <w:rFonts w:eastAsiaTheme="minorEastAsia"/>
          <w:sz w:val="16"/>
          <w:szCs w:val="16"/>
        </w:rPr>
        <w:t>Dovtedy majú zákonní zástupcovia možnosť akýkoľvek bod súhlasu písomne a/alebo elektronicky odvolať. Po skončení predmetnej doby bude súhlas so spracúvaním osobných údajov uchovaný u Prevádzkovateľa po dobu stanovenú v registratúrnom pláne/poriadku.</w:t>
      </w:r>
    </w:p>
    <w:bookmarkEnd w:id="0"/>
    <w:p w:rsidR="0018274D" w:rsidRDefault="0018274D" w:rsidP="005368AC">
      <w:pPr>
        <w:rPr>
          <w:b/>
          <w:sz w:val="16"/>
          <w:szCs w:val="16"/>
        </w:rPr>
      </w:pPr>
    </w:p>
    <w:p w:rsidR="005368AC" w:rsidRPr="0018274D" w:rsidRDefault="005368AC" w:rsidP="005368AC">
      <w:pPr>
        <w:rPr>
          <w:sz w:val="16"/>
          <w:szCs w:val="16"/>
        </w:rPr>
      </w:pPr>
      <w:r w:rsidRPr="0018274D">
        <w:rPr>
          <w:b/>
          <w:sz w:val="16"/>
          <w:szCs w:val="16"/>
        </w:rPr>
        <w:t xml:space="preserve">Povinné informovanie: </w:t>
      </w:r>
      <w:r w:rsidRPr="0018274D">
        <w:rPr>
          <w:sz w:val="16"/>
          <w:szCs w:val="16"/>
        </w:rPr>
        <w:t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Súhlas so spracúvaním osobných údajov je možné kedykoľvek odvolať. Predmetný súhlas bude uchovaný u prevádzkovateľa po dobu stanovenú v registratúrnom pláne/poriadku.</w:t>
      </w:r>
    </w:p>
    <w:p w:rsidR="0018274D" w:rsidRDefault="0018274D" w:rsidP="005368AC">
      <w:pPr>
        <w:autoSpaceDE w:val="0"/>
        <w:autoSpaceDN w:val="0"/>
        <w:adjustRightInd w:val="0"/>
        <w:rPr>
          <w:sz w:val="16"/>
          <w:szCs w:val="16"/>
        </w:rPr>
      </w:pPr>
    </w:p>
    <w:p w:rsidR="005368AC" w:rsidRPr="0018274D" w:rsidRDefault="005368AC" w:rsidP="005368AC">
      <w:pPr>
        <w:autoSpaceDE w:val="0"/>
        <w:autoSpaceDN w:val="0"/>
        <w:adjustRightInd w:val="0"/>
        <w:rPr>
          <w:sz w:val="16"/>
          <w:szCs w:val="16"/>
        </w:rPr>
      </w:pPr>
      <w:r w:rsidRPr="0018274D">
        <w:rPr>
          <w:sz w:val="16"/>
          <w:szCs w:val="16"/>
        </w:rPr>
        <w:t xml:space="preserve">Som si vedomý svojich práv, ktoré sú uvedené v čl. 12 až 23 všeobecného nariadenia o ochrane údajov, ktoré upravujú, resp. konkretizujú povinnosti prevádzkovateľa pri uplatňovaní práv dotknutých osôb. </w:t>
      </w:r>
    </w:p>
    <w:p w:rsidR="0018274D" w:rsidRDefault="0018274D" w:rsidP="005368AC">
      <w:pPr>
        <w:rPr>
          <w:b/>
          <w:sz w:val="16"/>
          <w:szCs w:val="16"/>
        </w:rPr>
      </w:pPr>
    </w:p>
    <w:p w:rsidR="005368AC" w:rsidRPr="0018274D" w:rsidRDefault="005368AC" w:rsidP="005368AC">
      <w:pPr>
        <w:rPr>
          <w:b/>
          <w:sz w:val="16"/>
          <w:szCs w:val="16"/>
        </w:rPr>
      </w:pPr>
      <w:r w:rsidRPr="0018274D">
        <w:rPr>
          <w:b/>
          <w:sz w:val="16"/>
          <w:szCs w:val="16"/>
        </w:rPr>
        <w:t xml:space="preserve">Prehlásenie prevádzkovateľa:  </w:t>
      </w:r>
      <w:r w:rsidRPr="0018274D">
        <w:rPr>
          <w:sz w:val="16"/>
          <w:szCs w:val="16"/>
        </w:rPr>
        <w:t xml:space="preserve">Prevádzkovateľ prehlasuje, že zaistením ochrany práv dotknutých osôb poveril </w:t>
      </w:r>
      <w:r w:rsidRPr="0018274D">
        <w:rPr>
          <w:b/>
          <w:sz w:val="16"/>
          <w:szCs w:val="16"/>
        </w:rPr>
        <w:t>externým výkonom Zodpovednej osoby (DPO/ZO) spoločnosť osobnyudaj.sk, s.r.o.</w:t>
      </w:r>
      <w:r w:rsidRPr="0018274D">
        <w:rPr>
          <w:sz w:val="16"/>
          <w:szCs w:val="16"/>
        </w:rPr>
        <w:t xml:space="preserve">, ktorá na webovej stránke Prevádzkovateľa zverejnila všetky povinné informácie nachádzajúce sa v Nariadení GDPR a zákone o ochrane osobných údajov a zaviedla transparentný systém zaznamenávania bezpečnostných incidentov a akýchkoľvek otázok zo strany dotknutej osoby, ako aj iných osôb. Jednotlivé informácie sa môže dotknutá osoba dozvedieť priamo na stránke externej zodpovednej osoby: </w:t>
      </w:r>
      <w:r w:rsidRPr="0018274D">
        <w:rPr>
          <w:b/>
          <w:sz w:val="16"/>
          <w:szCs w:val="16"/>
        </w:rPr>
        <w:t>www.informovanie.osobnyudaj.sk</w:t>
      </w:r>
      <w:r w:rsidRPr="0018274D">
        <w:rPr>
          <w:sz w:val="16"/>
          <w:szCs w:val="16"/>
        </w:rPr>
        <w:t xml:space="preserve"> alebo </w:t>
      </w:r>
      <w:r w:rsidRPr="0018274D">
        <w:rPr>
          <w:b/>
          <w:sz w:val="16"/>
          <w:szCs w:val="16"/>
        </w:rPr>
        <w:t>www.osobnyudaj.sk/informovanie</w:t>
      </w:r>
      <w:r w:rsidRPr="0018274D">
        <w:rPr>
          <w:sz w:val="16"/>
          <w:szCs w:val="16"/>
        </w:rPr>
        <w:t>. V prípade, že dotknutá osoba sa nevie s informáciami oboznámiť prostredníctvom internetu, je povinné informovanie možné prevziať v papierovej podobe u Prevádzkovateľa.</w:t>
      </w:r>
    </w:p>
    <w:p w:rsidR="0018274D" w:rsidRPr="0018274D" w:rsidRDefault="0018274D" w:rsidP="00EE5A85">
      <w:pPr>
        <w:rPr>
          <w:b/>
          <w:sz w:val="16"/>
          <w:szCs w:val="16"/>
        </w:rPr>
      </w:pPr>
    </w:p>
    <w:p w:rsidR="005368AC" w:rsidRPr="0018274D" w:rsidRDefault="005368AC" w:rsidP="00EE5A85">
      <w:pPr>
        <w:rPr>
          <w:b/>
          <w:color w:val="000000"/>
          <w:sz w:val="16"/>
          <w:szCs w:val="16"/>
        </w:rPr>
      </w:pPr>
      <w:r w:rsidRPr="0018274D">
        <w:rPr>
          <w:b/>
          <w:sz w:val="16"/>
          <w:szCs w:val="16"/>
        </w:rPr>
        <w:t xml:space="preserve"> </w:t>
      </w:r>
      <w:r w:rsidRPr="0018274D">
        <w:rPr>
          <w:b/>
          <w:color w:val="000000"/>
          <w:sz w:val="16"/>
          <w:szCs w:val="16"/>
        </w:rPr>
        <w:t>Vyhlásenia zákonných zástupcov:</w:t>
      </w:r>
    </w:p>
    <w:p w:rsidR="005368AC" w:rsidRDefault="005368AC" w:rsidP="005368AC">
      <w:pPr>
        <w:widowControl w:val="0"/>
        <w:autoSpaceDE w:val="0"/>
        <w:autoSpaceDN w:val="0"/>
        <w:adjustRightInd w:val="0"/>
        <w:rPr>
          <w:b/>
          <w:color w:val="000000"/>
          <w:sz w:val="16"/>
          <w:szCs w:val="16"/>
        </w:rPr>
      </w:pPr>
      <w:r w:rsidRPr="0018274D">
        <w:rPr>
          <w:b/>
          <w:color w:val="000000"/>
          <w:sz w:val="16"/>
          <w:szCs w:val="16"/>
        </w:rPr>
        <w:t>Zákonní zástupcovia svojim vlastnoručným podpisom vyhlasujú a potvrdzujú, že sa  pred podpisom oboznámili so všetkými informáciami uvedenými v tomto dokumente, najmä s právami dotknutej osoby podľa čl. 12 až čl. 23 Nariadenia GDPR. Uvedené informácie sú pre zákonných zástupcov zrozumiteľné a ich obsahu porozumeli. Uvedené informácie sú pre zákonných zástupcov a dotknutú osobu prístupné u prevádzkovateľa a/alebo zodpovednej osoby.</w:t>
      </w:r>
    </w:p>
    <w:p w:rsidR="00E6214B" w:rsidRPr="0018274D" w:rsidRDefault="00E6214B" w:rsidP="005368AC">
      <w:pPr>
        <w:widowControl w:val="0"/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EE5A85" w:rsidRPr="0018274D" w:rsidRDefault="00EE5A85" w:rsidP="00EE5A85">
      <w:pPr>
        <w:rPr>
          <w:sz w:val="16"/>
          <w:szCs w:val="16"/>
        </w:rPr>
      </w:pPr>
      <w:r w:rsidRPr="0018274D">
        <w:rPr>
          <w:sz w:val="16"/>
          <w:szCs w:val="16"/>
        </w:rPr>
        <w:t xml:space="preserve">V ............................................., dňa ................................  </w:t>
      </w:r>
    </w:p>
    <w:p w:rsidR="00EE5A85" w:rsidRPr="0018274D" w:rsidRDefault="00EE5A85" w:rsidP="00EE5A85">
      <w:pPr>
        <w:ind w:left="5664" w:firstLine="708"/>
        <w:rPr>
          <w:sz w:val="16"/>
          <w:szCs w:val="16"/>
        </w:rPr>
      </w:pPr>
      <w:r w:rsidRPr="0018274D">
        <w:rPr>
          <w:sz w:val="16"/>
          <w:szCs w:val="16"/>
        </w:rPr>
        <w:t xml:space="preserve">   .............................................................    </w:t>
      </w:r>
    </w:p>
    <w:p w:rsidR="00E6214B" w:rsidRDefault="00EE5A85" w:rsidP="00E6214B">
      <w:pPr>
        <w:rPr>
          <w:b/>
          <w:color w:val="000000"/>
          <w:sz w:val="16"/>
          <w:szCs w:val="16"/>
        </w:rPr>
      </w:pPr>
      <w:r w:rsidRPr="0018274D">
        <w:rPr>
          <w:sz w:val="16"/>
          <w:szCs w:val="16"/>
        </w:rPr>
        <w:t xml:space="preserve"> </w:t>
      </w:r>
      <w:r w:rsidRPr="0018274D">
        <w:rPr>
          <w:sz w:val="16"/>
          <w:szCs w:val="16"/>
        </w:rPr>
        <w:tab/>
      </w:r>
      <w:r w:rsidRPr="0018274D">
        <w:rPr>
          <w:sz w:val="16"/>
          <w:szCs w:val="16"/>
        </w:rPr>
        <w:tab/>
      </w:r>
      <w:r w:rsidRPr="0018274D">
        <w:rPr>
          <w:sz w:val="16"/>
          <w:szCs w:val="16"/>
        </w:rPr>
        <w:tab/>
      </w:r>
      <w:r w:rsidRPr="0018274D">
        <w:rPr>
          <w:sz w:val="16"/>
          <w:szCs w:val="16"/>
        </w:rPr>
        <w:tab/>
      </w:r>
      <w:r w:rsidRPr="0018274D">
        <w:rPr>
          <w:sz w:val="16"/>
          <w:szCs w:val="16"/>
        </w:rPr>
        <w:tab/>
      </w:r>
      <w:r w:rsidRPr="0018274D">
        <w:rPr>
          <w:sz w:val="16"/>
          <w:szCs w:val="16"/>
        </w:rPr>
        <w:tab/>
        <w:t xml:space="preserve">    </w:t>
      </w:r>
      <w:r w:rsidR="00E6214B">
        <w:rPr>
          <w:sz w:val="16"/>
          <w:szCs w:val="16"/>
        </w:rPr>
        <w:t xml:space="preserve">  </w:t>
      </w:r>
      <w:r w:rsidR="00E6214B">
        <w:rPr>
          <w:sz w:val="16"/>
          <w:szCs w:val="16"/>
        </w:rPr>
        <w:tab/>
      </w:r>
      <w:r w:rsidR="00E6214B">
        <w:rPr>
          <w:sz w:val="16"/>
          <w:szCs w:val="16"/>
        </w:rPr>
        <w:tab/>
      </w:r>
      <w:r w:rsidR="00E6214B">
        <w:rPr>
          <w:sz w:val="16"/>
          <w:szCs w:val="16"/>
        </w:rPr>
        <w:tab/>
        <w:t xml:space="preserve">            </w:t>
      </w:r>
      <w:r w:rsidR="00E6214B">
        <w:rPr>
          <w:sz w:val="16"/>
          <w:szCs w:val="16"/>
        </w:rPr>
        <w:tab/>
      </w:r>
      <w:r w:rsidR="00E6214B">
        <w:rPr>
          <w:sz w:val="16"/>
          <w:szCs w:val="16"/>
        </w:rPr>
        <w:tab/>
      </w:r>
      <w:r w:rsidR="00E6214B">
        <w:rPr>
          <w:sz w:val="16"/>
          <w:szCs w:val="16"/>
        </w:rPr>
        <w:tab/>
      </w:r>
      <w:r w:rsidR="00E6214B">
        <w:rPr>
          <w:sz w:val="16"/>
          <w:szCs w:val="16"/>
        </w:rPr>
        <w:tab/>
      </w:r>
      <w:r w:rsidR="00E6214B">
        <w:rPr>
          <w:sz w:val="16"/>
          <w:szCs w:val="16"/>
        </w:rPr>
        <w:tab/>
      </w:r>
      <w:r w:rsidR="00E6214B">
        <w:rPr>
          <w:sz w:val="16"/>
          <w:szCs w:val="16"/>
        </w:rPr>
        <w:tab/>
      </w:r>
      <w:r w:rsidR="00E6214B">
        <w:rPr>
          <w:sz w:val="16"/>
          <w:szCs w:val="16"/>
        </w:rPr>
        <w:tab/>
      </w:r>
      <w:r w:rsidR="00E6214B">
        <w:rPr>
          <w:sz w:val="16"/>
          <w:szCs w:val="16"/>
        </w:rPr>
        <w:tab/>
      </w:r>
      <w:r w:rsidR="00E6214B">
        <w:rPr>
          <w:sz w:val="16"/>
          <w:szCs w:val="16"/>
        </w:rPr>
        <w:tab/>
      </w:r>
      <w:r w:rsidR="00E6214B">
        <w:rPr>
          <w:sz w:val="16"/>
          <w:szCs w:val="16"/>
        </w:rPr>
        <w:tab/>
      </w:r>
      <w:r w:rsidR="00E6214B">
        <w:rPr>
          <w:sz w:val="16"/>
          <w:szCs w:val="16"/>
        </w:rPr>
        <w:tab/>
      </w:r>
      <w:r w:rsidR="00E6214B">
        <w:rPr>
          <w:sz w:val="16"/>
          <w:szCs w:val="16"/>
        </w:rPr>
        <w:tab/>
      </w:r>
      <w:r w:rsidR="00E6214B">
        <w:rPr>
          <w:sz w:val="16"/>
          <w:szCs w:val="16"/>
        </w:rPr>
        <w:tab/>
        <w:t xml:space="preserve"> </w:t>
      </w:r>
      <w:r w:rsidR="00E6214B" w:rsidRPr="00E6214B">
        <w:rPr>
          <w:sz w:val="16"/>
          <w:szCs w:val="16"/>
        </w:rPr>
        <w:t>podpis rodiča (zákonného zástupcu)</w:t>
      </w:r>
    </w:p>
    <w:p w:rsidR="00A403A5" w:rsidRPr="0018274D" w:rsidRDefault="00A403A5" w:rsidP="00E6214B">
      <w:pPr>
        <w:rPr>
          <w:b/>
          <w:color w:val="000000"/>
          <w:sz w:val="16"/>
          <w:szCs w:val="16"/>
        </w:rPr>
      </w:pPr>
      <w:r w:rsidRPr="0018274D">
        <w:rPr>
          <w:b/>
          <w:color w:val="000000"/>
          <w:sz w:val="16"/>
          <w:szCs w:val="16"/>
        </w:rPr>
        <w:t xml:space="preserve">Upozornenie: </w:t>
      </w:r>
    </w:p>
    <w:p w:rsidR="00F51423" w:rsidRPr="00F51423" w:rsidRDefault="00F51423" w:rsidP="00F51423">
      <w:pPr>
        <w:spacing w:after="5"/>
        <w:rPr>
          <w:color w:val="000000"/>
          <w:sz w:val="16"/>
          <w:szCs w:val="16"/>
        </w:rPr>
      </w:pPr>
      <w:r w:rsidRPr="00F51423">
        <w:rPr>
          <w:color w:val="000000"/>
          <w:sz w:val="16"/>
          <w:szCs w:val="16"/>
        </w:rPr>
        <w:t xml:space="preserve">Ak niektorý zo zákonných zástupcov </w:t>
      </w:r>
      <w:r w:rsidR="00D737FE">
        <w:rPr>
          <w:color w:val="000000"/>
          <w:sz w:val="16"/>
          <w:szCs w:val="16"/>
        </w:rPr>
        <w:t>dieťaťa</w:t>
      </w:r>
      <w:r w:rsidRPr="00F51423">
        <w:rPr>
          <w:color w:val="000000"/>
          <w:sz w:val="16"/>
          <w:szCs w:val="16"/>
        </w:rPr>
        <w:t xml:space="preserve"> nemôže tento súhlas podpísať, prítomný zákonný zástupca oboznámi s obsahom súhlasu so spracovaním osobných údajov a s obsahom informovaného súhlasu aj druhého zákonného zástupcu v zmysle zákona č. 36/2005 Z. z</w:t>
      </w:r>
      <w:r w:rsidR="000153A3">
        <w:rPr>
          <w:color w:val="000000"/>
          <w:sz w:val="16"/>
          <w:szCs w:val="16"/>
        </w:rPr>
        <w:t>.</w:t>
      </w:r>
      <w:r w:rsidRPr="00F51423">
        <w:rPr>
          <w:color w:val="000000"/>
          <w:sz w:val="16"/>
          <w:szCs w:val="16"/>
        </w:rPr>
        <w:t xml:space="preserve"> o rodine a o zmene a doplnení niektorých zákonov v znení neskorších predpisov</w:t>
      </w:r>
      <w:r w:rsidR="000153A3">
        <w:rPr>
          <w:color w:val="000000"/>
          <w:sz w:val="16"/>
          <w:szCs w:val="16"/>
        </w:rPr>
        <w:t>.</w:t>
      </w:r>
    </w:p>
    <w:p w:rsidR="0018274D" w:rsidRDefault="0018274D" w:rsidP="002F119C">
      <w:pPr>
        <w:jc w:val="center"/>
        <w:outlineLvl w:val="0"/>
        <w:rPr>
          <w:b/>
          <w:sz w:val="22"/>
          <w:szCs w:val="22"/>
        </w:rPr>
      </w:pPr>
    </w:p>
    <w:p w:rsidR="0018274D" w:rsidRDefault="0018274D" w:rsidP="002F119C">
      <w:pPr>
        <w:jc w:val="center"/>
        <w:outlineLvl w:val="0"/>
        <w:rPr>
          <w:b/>
          <w:sz w:val="22"/>
          <w:szCs w:val="22"/>
        </w:rPr>
      </w:pPr>
    </w:p>
    <w:p w:rsidR="0018274D" w:rsidRDefault="0018274D" w:rsidP="002F119C">
      <w:pPr>
        <w:jc w:val="center"/>
        <w:outlineLvl w:val="0"/>
        <w:rPr>
          <w:b/>
          <w:sz w:val="22"/>
          <w:szCs w:val="22"/>
        </w:rPr>
      </w:pPr>
    </w:p>
    <w:p w:rsidR="0018274D" w:rsidRDefault="0018274D" w:rsidP="002F119C">
      <w:pPr>
        <w:jc w:val="center"/>
        <w:outlineLvl w:val="0"/>
        <w:rPr>
          <w:b/>
          <w:sz w:val="22"/>
          <w:szCs w:val="22"/>
        </w:rPr>
      </w:pPr>
    </w:p>
    <w:p w:rsidR="002F119C" w:rsidRPr="008340E3" w:rsidRDefault="002F119C" w:rsidP="002F119C">
      <w:pPr>
        <w:jc w:val="center"/>
        <w:outlineLvl w:val="0"/>
        <w:rPr>
          <w:b/>
          <w:sz w:val="22"/>
          <w:szCs w:val="22"/>
        </w:rPr>
      </w:pPr>
      <w:r w:rsidRPr="008340E3">
        <w:rPr>
          <w:b/>
          <w:sz w:val="22"/>
          <w:szCs w:val="22"/>
        </w:rPr>
        <w:t>Centrum pedagogicko-psychologického poradenstva a prevencie</w:t>
      </w:r>
    </w:p>
    <w:p w:rsidR="002F119C" w:rsidRPr="008340E3" w:rsidRDefault="002F119C" w:rsidP="002F119C">
      <w:pPr>
        <w:jc w:val="center"/>
        <w:outlineLvl w:val="0"/>
        <w:rPr>
          <w:b/>
          <w:sz w:val="22"/>
          <w:szCs w:val="22"/>
        </w:rPr>
      </w:pPr>
      <w:r w:rsidRPr="008340E3">
        <w:rPr>
          <w:b/>
          <w:sz w:val="22"/>
          <w:szCs w:val="22"/>
        </w:rPr>
        <w:t>Jozefa Vuruma č.2, 949 01 Nitra</w:t>
      </w:r>
    </w:p>
    <w:p w:rsidR="00170791" w:rsidRDefault="00E45C1E" w:rsidP="006F651A">
      <w:pPr>
        <w:suppressAutoHyphens/>
        <w:spacing w:line="160" w:lineRule="exact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F3C7E" w:rsidRPr="003B608B" w:rsidRDefault="00CF3C7E" w:rsidP="00CF3C7E">
      <w:pPr>
        <w:jc w:val="center"/>
        <w:rPr>
          <w:b/>
        </w:rPr>
      </w:pPr>
      <w:r w:rsidRPr="003B608B">
        <w:rPr>
          <w:b/>
        </w:rPr>
        <w:t>INFORMÁCIE O</w:t>
      </w:r>
      <w:r>
        <w:rPr>
          <w:b/>
        </w:rPr>
        <w:t xml:space="preserve"> DEPISTÁŽNOM VYŠETRENÍ ŠKOLSKEJ </w:t>
      </w:r>
      <w:r w:rsidR="00016DD3">
        <w:rPr>
          <w:b/>
        </w:rPr>
        <w:t>SPȎSOBI</w:t>
      </w:r>
      <w:r>
        <w:rPr>
          <w:b/>
        </w:rPr>
        <w:t>LOSTI</w:t>
      </w:r>
    </w:p>
    <w:p w:rsidR="00CF3C7E" w:rsidRPr="003B608B" w:rsidRDefault="00CF3C7E" w:rsidP="00CF3C7E">
      <w:pPr>
        <w:jc w:val="center"/>
        <w:rPr>
          <w:b/>
        </w:rPr>
      </w:pPr>
    </w:p>
    <w:p w:rsidR="00CF3C7E" w:rsidRPr="003B608B" w:rsidRDefault="00CF3C7E" w:rsidP="00CF3C7E">
      <w:pPr>
        <w:jc w:val="center"/>
        <w:rPr>
          <w:b/>
        </w:rPr>
      </w:pPr>
      <w:r w:rsidRPr="003B608B">
        <w:rPr>
          <w:b/>
        </w:rPr>
        <w:t>(starostlivo preštudujte pred podpísaním súhlasu)</w:t>
      </w:r>
    </w:p>
    <w:p w:rsidR="002F119C" w:rsidRDefault="002F119C">
      <w:pPr>
        <w:jc w:val="center"/>
        <w:rPr>
          <w:b/>
          <w:sz w:val="22"/>
          <w:szCs w:val="22"/>
        </w:rPr>
      </w:pPr>
    </w:p>
    <w:p w:rsidR="000462E3" w:rsidRDefault="000462E3">
      <w:pPr>
        <w:jc w:val="center"/>
        <w:rPr>
          <w:b/>
          <w:sz w:val="22"/>
          <w:szCs w:val="22"/>
        </w:rPr>
      </w:pPr>
    </w:p>
    <w:p w:rsidR="00FC3714" w:rsidRPr="00FC3714" w:rsidRDefault="00FC3714" w:rsidP="00FC3714">
      <w:pPr>
        <w:spacing w:line="276" w:lineRule="auto"/>
        <w:ind w:firstLine="284"/>
        <w:jc w:val="both"/>
      </w:pPr>
      <w:r w:rsidRPr="00FC3714">
        <w:t xml:space="preserve">Centrum pedagogicko-psychologického poradenstva a prevencie (ďalej len CPPPaP) v Nitre realizuje pre cieľovú skupinu detí predškolského veku depistážne vyšetrenie školskej </w:t>
      </w:r>
      <w:r w:rsidR="007B24C9">
        <w:t>spôsobi</w:t>
      </w:r>
      <w:r w:rsidRPr="00FC3714">
        <w:t>losti.</w:t>
      </w:r>
    </w:p>
    <w:p w:rsidR="00FC3714" w:rsidRPr="00FC3714" w:rsidRDefault="00FC3714" w:rsidP="00CF3C7E">
      <w:pPr>
        <w:spacing w:line="276" w:lineRule="auto"/>
        <w:ind w:firstLine="284"/>
        <w:jc w:val="both"/>
      </w:pPr>
      <w:r w:rsidRPr="00FC3714">
        <w:t xml:space="preserve">Depistážne vyšetrenie školskej </w:t>
      </w:r>
      <w:r w:rsidR="007B24C9">
        <w:t>spôsobi</w:t>
      </w:r>
      <w:r w:rsidRPr="00FC3714">
        <w:t>losti sa realizuje len s informovaným písomným súhlasom rodiča/zákonného zástupcu. Vykonáva sa priamo v priestoroch MŠ. Vyšetrenie realizujú odborní zamestnanci CPPPaP v Nitre.</w:t>
      </w:r>
    </w:p>
    <w:p w:rsidR="00FC3714" w:rsidRPr="00FC3714" w:rsidRDefault="00FC3714" w:rsidP="00CF3C7E">
      <w:pPr>
        <w:spacing w:line="276" w:lineRule="auto"/>
        <w:ind w:firstLine="284"/>
        <w:jc w:val="both"/>
      </w:pPr>
      <w:r w:rsidRPr="00FC3714">
        <w:t xml:space="preserve">Depistážne vyšetrenie školskej </w:t>
      </w:r>
      <w:r w:rsidR="007B24C9">
        <w:t>spôsobi</w:t>
      </w:r>
      <w:r w:rsidRPr="00FC3714">
        <w:t>losti je zamerané na orientačné posúdenie školskej pripravenosti dieťaťa, na základe jeho zistení je rodičom/zákonným zástupcom zo strany odborných zamestnancov CPPPaP odpor</w:t>
      </w:r>
      <w:r w:rsidR="00CF3C7E">
        <w:t>uče</w:t>
      </w:r>
      <w:r w:rsidRPr="00FC3714">
        <w:t>ný optimálny postup v otázke zaškolenia dieťaťa – v prípade zaznamenania istých deficitov v oblastiach relevantných pre úspešné zaškolenie</w:t>
      </w:r>
      <w:r w:rsidR="00CF3C7E">
        <w:t>,</w:t>
      </w:r>
      <w:r w:rsidRPr="00FC3714">
        <w:t xml:space="preserve"> môže byť navrhnuté komplexné individuálne psychologické vyšetrenie školskej </w:t>
      </w:r>
      <w:r w:rsidR="007B24C9">
        <w:t>spôsobi</w:t>
      </w:r>
      <w:r w:rsidRPr="00FC3714">
        <w:t>losti.</w:t>
      </w:r>
    </w:p>
    <w:p w:rsidR="00FC3714" w:rsidRPr="00FC3714" w:rsidRDefault="00FC3714" w:rsidP="00FC3714">
      <w:pPr>
        <w:spacing w:line="276" w:lineRule="auto"/>
        <w:jc w:val="both"/>
      </w:pPr>
    </w:p>
    <w:p w:rsidR="00FC3714" w:rsidRPr="00FC3714" w:rsidRDefault="00FC3714" w:rsidP="00FC3714">
      <w:pPr>
        <w:spacing w:line="276" w:lineRule="auto"/>
        <w:ind w:firstLine="284"/>
        <w:jc w:val="both"/>
      </w:pPr>
      <w:r w:rsidRPr="00FC3714">
        <w:t xml:space="preserve">Depistážne vyšetrenie školskej </w:t>
      </w:r>
      <w:r w:rsidR="007B24C9">
        <w:t>spôsobi</w:t>
      </w:r>
      <w:r w:rsidRPr="00FC3714">
        <w:t>losti je možné odmietnuť bez akýchkoľvek právnych dôsledkov.</w:t>
      </w:r>
    </w:p>
    <w:p w:rsidR="00FC3714" w:rsidRPr="00FC3714" w:rsidRDefault="00FC3714" w:rsidP="00FC3714">
      <w:pPr>
        <w:spacing w:line="276" w:lineRule="auto"/>
        <w:jc w:val="both"/>
      </w:pPr>
    </w:p>
    <w:p w:rsidR="00FC3714" w:rsidRDefault="00BA2AEC" w:rsidP="00FC3714">
      <w:pPr>
        <w:spacing w:line="276" w:lineRule="auto"/>
        <w:ind w:firstLine="284"/>
        <w:jc w:val="both"/>
      </w:pPr>
      <w:r>
        <w:t xml:space="preserve">O výsledkoch depistážneho vyšetrenia školskej </w:t>
      </w:r>
      <w:r w:rsidR="007B24C9">
        <w:t>spôsobil</w:t>
      </w:r>
      <w:r>
        <w:t>osti budú rodičia / zákonní zástupcovia informovaní – vzhľadom k aktuálnej epidemiologickej situácii – dištančne, formou telefonickej konzultácie</w:t>
      </w:r>
      <w:r w:rsidR="00604324">
        <w:t xml:space="preserve"> – tel.kontakt 037/6554245</w:t>
      </w:r>
      <w:r w:rsidR="00AA0EAF">
        <w:t>, (v prípade priaznivej epidemiologickej situácie možnosť osobnej konzultácie – rodičia / zákonní zástupcovia budú vopred informovaní)</w:t>
      </w:r>
      <w:r>
        <w:t>.</w:t>
      </w:r>
    </w:p>
    <w:p w:rsidR="00BA2AEC" w:rsidRPr="00FC3714" w:rsidRDefault="00BA2AEC" w:rsidP="00FC3714">
      <w:pPr>
        <w:spacing w:line="276" w:lineRule="auto"/>
        <w:ind w:firstLine="284"/>
        <w:jc w:val="both"/>
      </w:pPr>
      <w:r>
        <w:t xml:space="preserve">Správa z depistážneho vyšetrenia školskej </w:t>
      </w:r>
      <w:r w:rsidR="007B24C9">
        <w:t>spôsobi</w:t>
      </w:r>
      <w:r>
        <w:t xml:space="preserve">losti sa vypracuje v prípade, že </w:t>
      </w:r>
      <w:r w:rsidR="00604324">
        <w:t xml:space="preserve">charakter </w:t>
      </w:r>
      <w:r>
        <w:t>zisten</w:t>
      </w:r>
      <w:r w:rsidR="00604324">
        <w:t>í</w:t>
      </w:r>
      <w:r>
        <w:t xml:space="preserve"> depistážneho vyšetreni</w:t>
      </w:r>
      <w:r w:rsidR="00D966BF">
        <w:t>a</w:t>
      </w:r>
      <w:r>
        <w:t xml:space="preserve"> si vyžaduj</w:t>
      </w:r>
      <w:r w:rsidR="00604324">
        <w:t>e</w:t>
      </w:r>
      <w:r>
        <w:t xml:space="preserve"> písomnú formu  správy (napr. súhlas s pokračovaním plnenia povinn</w:t>
      </w:r>
      <w:r w:rsidR="0032672F">
        <w:t>ého</w:t>
      </w:r>
      <w:r>
        <w:t xml:space="preserve"> predprimárneho vzdelávania). Správa </w:t>
      </w:r>
      <w:r w:rsidR="00604324">
        <w:t>bude</w:t>
      </w:r>
      <w:r>
        <w:t xml:space="preserve"> vyprac</w:t>
      </w:r>
      <w:r w:rsidR="00604324">
        <w:t xml:space="preserve">ovaná a zaslaná rodičovi / zákonnému zástupcovi </w:t>
      </w:r>
      <w:r>
        <w:t xml:space="preserve"> </w:t>
      </w:r>
      <w:r w:rsidR="00D966BF">
        <w:t xml:space="preserve">výlučne </w:t>
      </w:r>
      <w:r>
        <w:t xml:space="preserve">na základe </w:t>
      </w:r>
      <w:r w:rsidR="0018274D">
        <w:t>vopred udeleného</w:t>
      </w:r>
      <w:r w:rsidR="00604324">
        <w:t xml:space="preserve"> </w:t>
      </w:r>
      <w:r>
        <w:t>súhlasu</w:t>
      </w:r>
      <w:r w:rsidR="0069058A">
        <w:t xml:space="preserve"> rodiča</w:t>
      </w:r>
      <w:r w:rsidR="00E50C71">
        <w:t xml:space="preserve"> </w:t>
      </w:r>
      <w:r w:rsidR="0069058A">
        <w:t>/</w:t>
      </w:r>
      <w:r w:rsidR="00E50C71">
        <w:t xml:space="preserve"> </w:t>
      </w:r>
      <w:r w:rsidR="0069058A">
        <w:t>zákonného zástupcu</w:t>
      </w:r>
      <w:r w:rsidR="00604324">
        <w:t xml:space="preserve">. </w:t>
      </w:r>
      <w:r>
        <w:t xml:space="preserve"> </w:t>
      </w:r>
    </w:p>
    <w:p w:rsidR="00FC3714" w:rsidRPr="00FC3714" w:rsidRDefault="00FC3714" w:rsidP="00FC3714">
      <w:pPr>
        <w:spacing w:line="276" w:lineRule="auto"/>
        <w:ind w:firstLine="708"/>
        <w:jc w:val="both"/>
      </w:pPr>
    </w:p>
    <w:p w:rsidR="00FC3714" w:rsidRPr="00FC3714" w:rsidRDefault="00FC3714" w:rsidP="00FC3714">
      <w:pPr>
        <w:spacing w:line="276" w:lineRule="auto"/>
        <w:ind w:firstLine="284"/>
        <w:jc w:val="both"/>
      </w:pPr>
      <w:r w:rsidRPr="00FC3714">
        <w:t xml:space="preserve">Depistážne vyšetrenie školskej </w:t>
      </w:r>
      <w:r w:rsidR="007B24C9">
        <w:t>spôsobi</w:t>
      </w:r>
      <w:r w:rsidRPr="00FC3714">
        <w:t xml:space="preserve">losti CPPPaP v Nitre poskytuje bezplatne – v zmysle § 130 ods. </w:t>
      </w:r>
      <w:r w:rsidR="00AA0EAF">
        <w:t>7</w:t>
      </w:r>
      <w:r w:rsidRPr="00FC3714">
        <w:t xml:space="preserve"> zákona NR SR č. 2</w:t>
      </w:r>
      <w:r w:rsidR="00CF3C7E">
        <w:t>4</w:t>
      </w:r>
      <w:r w:rsidRPr="00FC3714">
        <w:t>5/2008 Z.z. o výchove a vzdelávaní (Školský zákon) a o zmene a doplnení niektorých zákonov v znení nekorších predpisov (ďalej len „Školský zákon“).</w:t>
      </w:r>
    </w:p>
    <w:p w:rsidR="00FC3714" w:rsidRPr="00FC3714" w:rsidRDefault="00FC3714" w:rsidP="00FC3714">
      <w:pPr>
        <w:spacing w:line="276" w:lineRule="auto"/>
        <w:ind w:firstLine="708"/>
        <w:jc w:val="both"/>
      </w:pPr>
    </w:p>
    <w:p w:rsidR="00FC3714" w:rsidRPr="00FC3714" w:rsidRDefault="00FC3714" w:rsidP="00FC3714">
      <w:pPr>
        <w:spacing w:line="276" w:lineRule="auto"/>
        <w:ind w:firstLine="284"/>
        <w:jc w:val="both"/>
      </w:pPr>
      <w:r w:rsidRPr="00FC3714">
        <w:t>Osobné údaje sú z</w:t>
      </w:r>
      <w:r w:rsidR="0069058A">
        <w:t>íska</w:t>
      </w:r>
      <w:r w:rsidRPr="00FC3714">
        <w:t>vané a spracúvané v</w:t>
      </w:r>
      <w:r w:rsidR="00E50C71">
        <w:t xml:space="preserve"> </w:t>
      </w:r>
      <w:r w:rsidR="0069058A">
        <w:t>rozsahu podľa ustanovenia</w:t>
      </w:r>
      <w:r w:rsidRPr="00FC3714">
        <w:t xml:space="preserve"> § 11 ods. 6 Školského zákona.</w:t>
      </w:r>
    </w:p>
    <w:p w:rsidR="00FC3714" w:rsidRPr="00FC3714" w:rsidRDefault="00FC3714" w:rsidP="00FC3714">
      <w:pPr>
        <w:spacing w:line="276" w:lineRule="auto"/>
        <w:ind w:firstLine="284"/>
        <w:jc w:val="both"/>
      </w:pPr>
    </w:p>
    <w:p w:rsidR="00FC3714" w:rsidRDefault="00FC3714" w:rsidP="00FC3714">
      <w:pPr>
        <w:spacing w:line="276" w:lineRule="auto"/>
        <w:ind w:firstLine="284"/>
        <w:jc w:val="both"/>
      </w:pPr>
      <w:r w:rsidRPr="00FC3714">
        <w:t>Všetky tieto údaje sú prísne dôverné, zamestnanci CPPPaP sú povinní zachovávať mlčanlivosť o skutočnostiach, o ktorých sa dozvedeli pri svojej činnosti, a to aj po skončení pracovnoprávneho vzťahu v CPPPaP podľa § 8 ods. 1, písm. c) zákona č. 552/2003 Z.z. o výkone práce vo verejnom záujme v znení neskorších predpisov, podľa § 3 zákona č. 199/1994 Z.z. o psychologickej činnosti a Slovenskej komore psychológov v znení neskorších predpisov, podľa § 79 zákona č. 18/2018 Z.z. o ochrane osobných údajov a o zmene a doplnení niektorých zákonov</w:t>
      </w:r>
      <w:r w:rsidR="00D6060F">
        <w:t xml:space="preserve"> v znení neskorších predpisov</w:t>
      </w:r>
      <w:r w:rsidRPr="00FC3714">
        <w:t xml:space="preserve"> ako aj podľa § 11 ods. 7 Školského zákona.</w:t>
      </w:r>
    </w:p>
    <w:p w:rsidR="00D6060F" w:rsidRPr="00FC3714" w:rsidRDefault="00D6060F" w:rsidP="00FC3714">
      <w:pPr>
        <w:spacing w:line="276" w:lineRule="auto"/>
        <w:ind w:firstLine="284"/>
        <w:jc w:val="both"/>
      </w:pPr>
    </w:p>
    <w:p w:rsidR="001765C1" w:rsidRPr="00FD2079" w:rsidRDefault="001765C1" w:rsidP="001765C1">
      <w:pPr>
        <w:spacing w:line="276" w:lineRule="auto"/>
        <w:jc w:val="both"/>
      </w:pPr>
      <w:r>
        <w:t xml:space="preserve">S týmito údajmi sa nakladá podľa vyššie uvedených právnych predpisov a bez písomného súhlasu zákonného zástupcu dieťaťa nebudú poskytnuté iným osobám. Po uplynutí skartovacej lehoty, ktorá je stanovená v ust. § 6 ods. 2 vyhlášky </w:t>
      </w:r>
      <w:r w:rsidR="00B82334">
        <w:t>MŠVVaŠ SR</w:t>
      </w:r>
      <w:r>
        <w:t xml:space="preserve"> č. 21/2022 Z.z. o pedagogickej dokumentáci</w:t>
      </w:r>
      <w:r w:rsidR="00B82334">
        <w:t>i</w:t>
      </w:r>
      <w:r>
        <w:t xml:space="preserve"> a ďalšej dokumentácii, budú skartované a zničené. </w:t>
      </w:r>
    </w:p>
    <w:p w:rsidR="001765C1" w:rsidRDefault="001765C1" w:rsidP="001765C1">
      <w:pPr>
        <w:jc w:val="both"/>
        <w:rPr>
          <w:b/>
          <w:sz w:val="22"/>
          <w:szCs w:val="22"/>
        </w:rPr>
      </w:pPr>
      <w:bookmarkStart w:id="1" w:name="_GoBack"/>
      <w:bookmarkEnd w:id="1"/>
    </w:p>
    <w:sectPr w:rsidR="001765C1" w:rsidSect="000D3B12">
      <w:footerReference w:type="default" r:id="rId8"/>
      <w:pgSz w:w="11907" w:h="16840" w:code="9"/>
      <w:pgMar w:top="284" w:right="340" w:bottom="284" w:left="454" w:header="567" w:footer="567" w:gutter="0"/>
      <w:cols w:space="708" w:equalWidth="0">
        <w:col w:w="1071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20B" w:rsidRDefault="00D1320B" w:rsidP="003007F2">
      <w:r>
        <w:separator/>
      </w:r>
    </w:p>
  </w:endnote>
  <w:endnote w:type="continuationSeparator" w:id="0">
    <w:p w:rsidR="00D1320B" w:rsidRDefault="00D1320B" w:rsidP="003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91" w:rsidRDefault="00803BDC">
    <w:pPr>
      <w:pStyle w:val="Pta"/>
      <w:jc w:val="center"/>
    </w:pPr>
    <w:r>
      <w:fldChar w:fldCharType="begin"/>
    </w:r>
    <w:r w:rsidR="003007F2">
      <w:instrText>PAGE   \* MERGEFORMAT</w:instrText>
    </w:r>
    <w:r>
      <w:fldChar w:fldCharType="separate"/>
    </w:r>
    <w:r w:rsidR="00942EC1">
      <w:rPr>
        <w:noProof/>
      </w:rPr>
      <w:t>2</w:t>
    </w:r>
    <w:r>
      <w:fldChar w:fldCharType="end"/>
    </w:r>
    <w:r w:rsidR="003007F2">
      <w:t>/2</w:t>
    </w:r>
  </w:p>
  <w:p w:rsidR="00170791" w:rsidRDefault="001707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20B" w:rsidRDefault="00D1320B" w:rsidP="003007F2">
      <w:r>
        <w:separator/>
      </w:r>
    </w:p>
  </w:footnote>
  <w:footnote w:type="continuationSeparator" w:id="0">
    <w:p w:rsidR="00D1320B" w:rsidRDefault="00D1320B" w:rsidP="0030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3F5"/>
    <w:multiLevelType w:val="hybridMultilevel"/>
    <w:tmpl w:val="77904142"/>
    <w:lvl w:ilvl="0" w:tplc="22800B3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C420D"/>
    <w:multiLevelType w:val="singleLevel"/>
    <w:tmpl w:val="7DA230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2A"/>
    <w:rsid w:val="000153A3"/>
    <w:rsid w:val="00016DD3"/>
    <w:rsid w:val="0002454A"/>
    <w:rsid w:val="00031350"/>
    <w:rsid w:val="000462E3"/>
    <w:rsid w:val="0009041E"/>
    <w:rsid w:val="000A57DC"/>
    <w:rsid w:val="000B7F05"/>
    <w:rsid w:val="000D0646"/>
    <w:rsid w:val="000D0F36"/>
    <w:rsid w:val="000D3B12"/>
    <w:rsid w:val="00144641"/>
    <w:rsid w:val="001625B8"/>
    <w:rsid w:val="00166287"/>
    <w:rsid w:val="00170791"/>
    <w:rsid w:val="00173D0F"/>
    <w:rsid w:val="001765C1"/>
    <w:rsid w:val="001774B6"/>
    <w:rsid w:val="0018274D"/>
    <w:rsid w:val="001913C9"/>
    <w:rsid w:val="00195FE4"/>
    <w:rsid w:val="001B49D0"/>
    <w:rsid w:val="001D23E6"/>
    <w:rsid w:val="00202DC1"/>
    <w:rsid w:val="0023058C"/>
    <w:rsid w:val="002469A3"/>
    <w:rsid w:val="00281EC6"/>
    <w:rsid w:val="002A4153"/>
    <w:rsid w:val="002E78F9"/>
    <w:rsid w:val="002F119C"/>
    <w:rsid w:val="002F564D"/>
    <w:rsid w:val="002F64EB"/>
    <w:rsid w:val="003007F2"/>
    <w:rsid w:val="00300EAB"/>
    <w:rsid w:val="0032672F"/>
    <w:rsid w:val="0033202A"/>
    <w:rsid w:val="003347A7"/>
    <w:rsid w:val="003354E7"/>
    <w:rsid w:val="003436B6"/>
    <w:rsid w:val="00343BF2"/>
    <w:rsid w:val="00347968"/>
    <w:rsid w:val="003B608B"/>
    <w:rsid w:val="003C05B2"/>
    <w:rsid w:val="003F52BB"/>
    <w:rsid w:val="0041216A"/>
    <w:rsid w:val="00430BC7"/>
    <w:rsid w:val="00434B19"/>
    <w:rsid w:val="00447035"/>
    <w:rsid w:val="00477CC4"/>
    <w:rsid w:val="004B342B"/>
    <w:rsid w:val="004D04E0"/>
    <w:rsid w:val="004D559D"/>
    <w:rsid w:val="004E7FFD"/>
    <w:rsid w:val="00520615"/>
    <w:rsid w:val="00535CB3"/>
    <w:rsid w:val="005368AC"/>
    <w:rsid w:val="005371C5"/>
    <w:rsid w:val="005862FA"/>
    <w:rsid w:val="00590930"/>
    <w:rsid w:val="005A27FB"/>
    <w:rsid w:val="005A2C24"/>
    <w:rsid w:val="005B66A5"/>
    <w:rsid w:val="005C24F2"/>
    <w:rsid w:val="005C29F4"/>
    <w:rsid w:val="005C536C"/>
    <w:rsid w:val="005C5B78"/>
    <w:rsid w:val="00604324"/>
    <w:rsid w:val="006072F1"/>
    <w:rsid w:val="00641F40"/>
    <w:rsid w:val="00646F25"/>
    <w:rsid w:val="006522E2"/>
    <w:rsid w:val="006726E7"/>
    <w:rsid w:val="006770A5"/>
    <w:rsid w:val="0069058A"/>
    <w:rsid w:val="00692376"/>
    <w:rsid w:val="006A0FAE"/>
    <w:rsid w:val="006F55C3"/>
    <w:rsid w:val="006F651A"/>
    <w:rsid w:val="00720402"/>
    <w:rsid w:val="00723217"/>
    <w:rsid w:val="00743701"/>
    <w:rsid w:val="00743A38"/>
    <w:rsid w:val="0075002D"/>
    <w:rsid w:val="00754165"/>
    <w:rsid w:val="00754EF3"/>
    <w:rsid w:val="007622B7"/>
    <w:rsid w:val="007A5E43"/>
    <w:rsid w:val="007A6C6A"/>
    <w:rsid w:val="007A7A00"/>
    <w:rsid w:val="007B24C9"/>
    <w:rsid w:val="007D401D"/>
    <w:rsid w:val="00803BDC"/>
    <w:rsid w:val="008275BB"/>
    <w:rsid w:val="008309BE"/>
    <w:rsid w:val="008340E3"/>
    <w:rsid w:val="0086420D"/>
    <w:rsid w:val="00876D89"/>
    <w:rsid w:val="00882CC3"/>
    <w:rsid w:val="008A7CCC"/>
    <w:rsid w:val="008B4177"/>
    <w:rsid w:val="008B429B"/>
    <w:rsid w:val="008E5F93"/>
    <w:rsid w:val="00942EC1"/>
    <w:rsid w:val="00947718"/>
    <w:rsid w:val="00956C02"/>
    <w:rsid w:val="00971504"/>
    <w:rsid w:val="00974E6C"/>
    <w:rsid w:val="009776C3"/>
    <w:rsid w:val="009A385C"/>
    <w:rsid w:val="009C3629"/>
    <w:rsid w:val="009D3760"/>
    <w:rsid w:val="009F38E1"/>
    <w:rsid w:val="00A16EBB"/>
    <w:rsid w:val="00A22DFF"/>
    <w:rsid w:val="00A403A5"/>
    <w:rsid w:val="00A468E7"/>
    <w:rsid w:val="00A61FEA"/>
    <w:rsid w:val="00A70128"/>
    <w:rsid w:val="00A7736E"/>
    <w:rsid w:val="00A94F94"/>
    <w:rsid w:val="00A96124"/>
    <w:rsid w:val="00AA0EAF"/>
    <w:rsid w:val="00AA4A7A"/>
    <w:rsid w:val="00AA67C9"/>
    <w:rsid w:val="00AA736C"/>
    <w:rsid w:val="00AD697E"/>
    <w:rsid w:val="00AE196D"/>
    <w:rsid w:val="00AF5B3F"/>
    <w:rsid w:val="00B01F48"/>
    <w:rsid w:val="00B03C18"/>
    <w:rsid w:val="00B23B70"/>
    <w:rsid w:val="00B244AA"/>
    <w:rsid w:val="00B33984"/>
    <w:rsid w:val="00B67DCA"/>
    <w:rsid w:val="00B715EE"/>
    <w:rsid w:val="00B8179B"/>
    <w:rsid w:val="00B82334"/>
    <w:rsid w:val="00B92B8A"/>
    <w:rsid w:val="00BA2AEC"/>
    <w:rsid w:val="00BD33D4"/>
    <w:rsid w:val="00C21E29"/>
    <w:rsid w:val="00C4157A"/>
    <w:rsid w:val="00C42D9F"/>
    <w:rsid w:val="00C477AE"/>
    <w:rsid w:val="00C562CE"/>
    <w:rsid w:val="00C5716E"/>
    <w:rsid w:val="00C645FB"/>
    <w:rsid w:val="00C71AB1"/>
    <w:rsid w:val="00C80C08"/>
    <w:rsid w:val="00C81BBC"/>
    <w:rsid w:val="00C918DF"/>
    <w:rsid w:val="00CE2AE0"/>
    <w:rsid w:val="00CF3C7E"/>
    <w:rsid w:val="00D00E99"/>
    <w:rsid w:val="00D03312"/>
    <w:rsid w:val="00D052A0"/>
    <w:rsid w:val="00D1320B"/>
    <w:rsid w:val="00D51569"/>
    <w:rsid w:val="00D51EAC"/>
    <w:rsid w:val="00D574BF"/>
    <w:rsid w:val="00D6060F"/>
    <w:rsid w:val="00D7078A"/>
    <w:rsid w:val="00D737FE"/>
    <w:rsid w:val="00D966BF"/>
    <w:rsid w:val="00DA0279"/>
    <w:rsid w:val="00DA17F8"/>
    <w:rsid w:val="00DB7F84"/>
    <w:rsid w:val="00DC5C4E"/>
    <w:rsid w:val="00DE0898"/>
    <w:rsid w:val="00E45C1E"/>
    <w:rsid w:val="00E50C71"/>
    <w:rsid w:val="00E51506"/>
    <w:rsid w:val="00E6214B"/>
    <w:rsid w:val="00E64BBA"/>
    <w:rsid w:val="00E652A5"/>
    <w:rsid w:val="00E721FE"/>
    <w:rsid w:val="00EA448F"/>
    <w:rsid w:val="00EA5E5F"/>
    <w:rsid w:val="00EB5A26"/>
    <w:rsid w:val="00EC60E9"/>
    <w:rsid w:val="00EE3B64"/>
    <w:rsid w:val="00EE5A85"/>
    <w:rsid w:val="00EF4AC0"/>
    <w:rsid w:val="00F06612"/>
    <w:rsid w:val="00F30932"/>
    <w:rsid w:val="00F34056"/>
    <w:rsid w:val="00F51423"/>
    <w:rsid w:val="00F528DC"/>
    <w:rsid w:val="00F54FF1"/>
    <w:rsid w:val="00F93790"/>
    <w:rsid w:val="00FA3020"/>
    <w:rsid w:val="00FA50BE"/>
    <w:rsid w:val="00FC3714"/>
    <w:rsid w:val="00FD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386C10-854F-4644-90F4-84E97172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056"/>
    <w:rPr>
      <w:lang w:val="sk-SK" w:eastAsia="sk-SK"/>
    </w:rPr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link w:val="ZkladntextChar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nhideWhenUsed/>
    <w:rsid w:val="00300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07F2"/>
  </w:style>
  <w:style w:type="paragraph" w:styleId="Pta">
    <w:name w:val="footer"/>
    <w:basedOn w:val="Normlny"/>
    <w:link w:val="PtaChar"/>
    <w:uiPriority w:val="99"/>
    <w:unhideWhenUsed/>
    <w:rsid w:val="00300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7F2"/>
  </w:style>
  <w:style w:type="table" w:styleId="Mriekatabuky">
    <w:name w:val="Table Grid"/>
    <w:basedOn w:val="Normlnatabuka"/>
    <w:rsid w:val="00C2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F528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F528DC"/>
    <w:rPr>
      <w:rFonts w:ascii="Segoe UI" w:hAnsi="Segoe UI" w:cs="Segoe UI"/>
      <w:sz w:val="18"/>
      <w:szCs w:val="18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CF3C7E"/>
    <w:rPr>
      <w:sz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6726E7"/>
    <w:pPr>
      <w:spacing w:after="5" w:line="256" w:lineRule="auto"/>
      <w:ind w:left="720" w:hanging="10"/>
      <w:contextualSpacing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2993F-4344-4879-9EAF-70EACED7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NA OCHRANU OSOBNÝCH ÚDAJOV</vt:lpstr>
    </vt:vector>
  </TitlesOfParts>
  <Company>KPPP Banská Bystrica</Company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NA OCHRANU OSOBNÝCH ÚDAJOV</dc:title>
  <dc:creator>JUDr. Jakub Pavčík;OpenTBS 1.9.4</dc:creator>
  <cp:lastModifiedBy>Microsoft</cp:lastModifiedBy>
  <cp:revision>2</cp:revision>
  <cp:lastPrinted>2022-02-10T06:50:00Z</cp:lastPrinted>
  <dcterms:created xsi:type="dcterms:W3CDTF">2022-02-11T09:37:00Z</dcterms:created>
  <dcterms:modified xsi:type="dcterms:W3CDTF">2022-02-11T09:37:00Z</dcterms:modified>
</cp:coreProperties>
</file>